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614" w:rsidRDefault="00726614" w:rsidP="00726614">
      <w:pPr>
        <w:widowControl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Лоухский</w:t>
      </w:r>
      <w:proofErr w:type="spellEnd"/>
      <w:r>
        <w:rPr>
          <w:sz w:val="28"/>
          <w:szCs w:val="28"/>
        </w:rPr>
        <w:t xml:space="preserve"> районный суд удовлетворил исковое заявление прокурора района об </w:t>
      </w:r>
      <w:proofErr w:type="spellStart"/>
      <w:r>
        <w:rPr>
          <w:sz w:val="28"/>
          <w:szCs w:val="28"/>
        </w:rPr>
        <w:t>обязании</w:t>
      </w:r>
      <w:proofErr w:type="spellEnd"/>
      <w:r>
        <w:rPr>
          <w:sz w:val="28"/>
          <w:szCs w:val="28"/>
        </w:rPr>
        <w:t xml:space="preserve"> местной администрации принять меры по постановке на учет бесхозяйного объекта недвижимости</w:t>
      </w:r>
    </w:p>
    <w:p w:rsidR="00726614" w:rsidRDefault="00726614" w:rsidP="00726614">
      <w:pPr>
        <w:widowControl w:val="0"/>
        <w:ind w:firstLine="709"/>
        <w:jc w:val="both"/>
        <w:rPr>
          <w:sz w:val="28"/>
          <w:szCs w:val="28"/>
        </w:rPr>
      </w:pPr>
    </w:p>
    <w:p w:rsidR="00726614" w:rsidRDefault="00726614" w:rsidP="00726614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Прокуратурой </w:t>
      </w:r>
      <w:proofErr w:type="spellStart"/>
      <w:r>
        <w:rPr>
          <w:sz w:val="28"/>
          <w:szCs w:val="28"/>
        </w:rPr>
        <w:t>Лоухского</w:t>
      </w:r>
      <w:proofErr w:type="spellEnd"/>
      <w:r>
        <w:rPr>
          <w:sz w:val="28"/>
          <w:szCs w:val="28"/>
        </w:rPr>
        <w:t xml:space="preserve"> района проведена проверка исполнения законодательства об обеспечении безопасности неопределенного круга лиц при доступе к объектам недвижимого имущества, имеющим признаки бесхозяйного имущества, по результатам которой установлено, что на территории </w:t>
      </w:r>
      <w:proofErr w:type="spellStart"/>
      <w:r>
        <w:rPr>
          <w:sz w:val="28"/>
          <w:szCs w:val="28"/>
        </w:rPr>
        <w:t>Малиновараккского</w:t>
      </w:r>
      <w:proofErr w:type="spellEnd"/>
      <w:r>
        <w:rPr>
          <w:sz w:val="28"/>
          <w:szCs w:val="28"/>
        </w:rPr>
        <w:t xml:space="preserve"> сельского поселения расположено сооружение – пожарный водоем (резервуар)</w:t>
      </w:r>
      <w:r>
        <w:rPr>
          <w:rFonts w:eastAsia="Calibri"/>
          <w:sz w:val="28"/>
          <w:szCs w:val="28"/>
        </w:rPr>
        <w:t>.</w:t>
      </w:r>
    </w:p>
    <w:p w:rsidR="00726614" w:rsidRDefault="00726614" w:rsidP="00726614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Резервуар представляет собой сборно-монолитную железобетонную емкость, заглубленную в грунт, с обсыпкой грунтом, обеспечивающей теплоизоляцию. </w:t>
      </w:r>
    </w:p>
    <w:p w:rsidR="00726614" w:rsidRDefault="00726614" w:rsidP="00726614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Данный пожарный водоем не эксплуатируется более 30 лет, находится в полуразрушенном состоянии. К нему имеется свободный доступ неопределенного круга лиц, т.к. он не огорожен, какие-либо указатели, запрещающие подход к нему, а также предупреждающие знаки отсутствуют. Собственников объекта недвижимости не установлен, сведения о правообладателях в ЕГРН отсутствуют, на балансе муниципальных образований он не числится.</w:t>
      </w:r>
    </w:p>
    <w:p w:rsidR="00726614" w:rsidRDefault="00726614" w:rsidP="00726614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смыслу ст. 225 Гражданского кодекса Российской Федерации </w:t>
      </w:r>
      <w:r>
        <w:rPr>
          <w:sz w:val="28"/>
          <w:szCs w:val="28"/>
        </w:rPr>
        <w:t>бесхозяйные недвижимые вещи принимаются на учет органом, осуществляющим государственную регистрацию права на недвижимое имущество, по заявлению органа местного самоуправления, на территории которого они находятся.</w:t>
      </w:r>
    </w:p>
    <w:p w:rsidR="00726614" w:rsidRDefault="00726614" w:rsidP="007266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основании изложенного, в целях ограничения доступа граждан к пожарному резервуару, нахождение на территории которого представляет опасность, прокуратурой района в </w:t>
      </w:r>
      <w:proofErr w:type="spellStart"/>
      <w:r>
        <w:rPr>
          <w:rFonts w:eastAsia="Calibri"/>
          <w:sz w:val="28"/>
          <w:szCs w:val="28"/>
        </w:rPr>
        <w:t>Лоухский</w:t>
      </w:r>
      <w:proofErr w:type="spellEnd"/>
      <w:r>
        <w:rPr>
          <w:rFonts w:eastAsia="Calibri"/>
          <w:sz w:val="28"/>
          <w:szCs w:val="28"/>
        </w:rPr>
        <w:t xml:space="preserve"> районный суд направлено заявление об </w:t>
      </w:r>
      <w:proofErr w:type="spellStart"/>
      <w:r>
        <w:rPr>
          <w:rFonts w:eastAsia="Calibri"/>
          <w:sz w:val="28"/>
          <w:szCs w:val="28"/>
        </w:rPr>
        <w:t>обязании</w:t>
      </w:r>
      <w:proofErr w:type="spellEnd"/>
      <w:r>
        <w:rPr>
          <w:rFonts w:eastAsia="Calibri"/>
          <w:sz w:val="28"/>
          <w:szCs w:val="28"/>
        </w:rPr>
        <w:t xml:space="preserve"> администрации </w:t>
      </w:r>
      <w:proofErr w:type="spellStart"/>
      <w:r>
        <w:rPr>
          <w:rFonts w:eastAsia="Calibri"/>
          <w:sz w:val="28"/>
          <w:szCs w:val="28"/>
        </w:rPr>
        <w:t>Малиновараккского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обратиться в регистрирующий орган с заявлением </w:t>
      </w:r>
      <w:r>
        <w:rPr>
          <w:sz w:val="28"/>
          <w:szCs w:val="28"/>
        </w:rPr>
        <w:t xml:space="preserve">о постановке пожарного водоема на учет в качестве бесхозяйной недвижимой вещи, а также </w:t>
      </w:r>
      <w:r>
        <w:rPr>
          <w:rFonts w:eastAsia="Calibri"/>
          <w:sz w:val="28"/>
          <w:szCs w:val="28"/>
        </w:rPr>
        <w:t xml:space="preserve">принять меры по предупреждению причинения вреда населению, в том числе препятствующие несанкционированному доступу людей к </w:t>
      </w:r>
      <w:r>
        <w:rPr>
          <w:sz w:val="28"/>
          <w:szCs w:val="28"/>
        </w:rPr>
        <w:t>пожарному водоему (резервуару).</w:t>
      </w:r>
    </w:p>
    <w:p w:rsidR="00726614" w:rsidRDefault="00726614" w:rsidP="007266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proofErr w:type="spellStart"/>
      <w:r>
        <w:rPr>
          <w:sz w:val="28"/>
          <w:szCs w:val="28"/>
        </w:rPr>
        <w:t>Лоухского</w:t>
      </w:r>
      <w:proofErr w:type="spellEnd"/>
      <w:r>
        <w:rPr>
          <w:sz w:val="28"/>
          <w:szCs w:val="28"/>
        </w:rPr>
        <w:t xml:space="preserve"> районного суда от 08.05.2020 исковые требования прокурора удовлетворены в полном объеме. Исполнение решения </w:t>
      </w:r>
      <w:bookmarkStart w:id="0" w:name="_GoBack"/>
      <w:bookmarkEnd w:id="0"/>
      <w:r>
        <w:rPr>
          <w:sz w:val="28"/>
          <w:szCs w:val="28"/>
        </w:rPr>
        <w:t>находится на контроле прокуратуры района.</w:t>
      </w:r>
    </w:p>
    <w:p w:rsidR="00422221" w:rsidRDefault="00422221"/>
    <w:sectPr w:rsidR="00422221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38"/>
    <w:rsid w:val="001809EE"/>
    <w:rsid w:val="00422221"/>
    <w:rsid w:val="00726614"/>
    <w:rsid w:val="00D347A9"/>
    <w:rsid w:val="00E25A38"/>
    <w:rsid w:val="00F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57DA2"/>
  <w15:chartTrackingRefBased/>
  <w15:docId w15:val="{C76CBA9D-2A3F-4225-A727-3632D6E7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614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1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Мирослав Васильевич</dc:creator>
  <cp:keywords/>
  <dc:description/>
  <cp:lastModifiedBy>Бондаренко Мирослав Васильевич</cp:lastModifiedBy>
  <cp:revision>3</cp:revision>
  <dcterms:created xsi:type="dcterms:W3CDTF">2020-05-12T10:58:00Z</dcterms:created>
  <dcterms:modified xsi:type="dcterms:W3CDTF">2020-05-12T11:00:00Z</dcterms:modified>
</cp:coreProperties>
</file>