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Россети Северо-Запад сообщает о новом виде мошенничества, с которым сталкиваются граждане.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8"/>
        <w:jc w:val="both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В адрес жителей, поступают звонки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числе, </w:t>
      </w:r>
      <w:r>
        <w:rPr>
          <w:rFonts w:ascii="Times New Roman" w:hAnsi="Times New Roman" w:cs="Times New Roman"/>
          <w:sz w:val="28"/>
          <w:szCs w:val="28"/>
        </w:rPr>
        <w:t xml:space="preserve">через популярные мессенджеры с предложением о замене приборов учета электроэнергии. </w:t>
      </w: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Звонок поступает от имени сетевой или энергосбытовой, управляющей компаний.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8"/>
        <w:jc w:val="both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Злоумышленники обращаются по имени и называют домашний адрес. Замена приборов учета электроэнергии, по их словам, бесплатна, но для оформления заказа нужно прислать копию паспорта или сообщить его реквизиты.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8"/>
        <w:jc w:val="both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Через некоторое время после того, как передаются реквизиты документа, поступает звонок от неизвестного, который представляется сотрудником правоохранительных органов или иных федеральных структур. Звонивший сообщает, что личный кабинет на портале «Госуслуг</w:t>
      </w: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и» взломан мошенниками. После этого начинается психологическое давление на жертву.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8"/>
        <w:jc w:val="both"/>
        <w:shd w:val="clear" w:color="ffffff" w:fill="ffffff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Не попадайтесь на уловки мошенников!​ Не теряйте бдительность при общении с незнакомыми, мошенники могут представиться кем угодно, если по телефону запрашивают персональные данные и предлагают заменить счетчик, это повод завершить разговор. Проведите бесед</w:t>
      </w: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ы со своими пожилыми родителями, родственниками и знакомыми. Никогда не включайте демонстрацию экрана при общении с неизвестными и ни под каким предлогом не переводите свои денежные средства на неизвестные счета.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</w:t>
      </w:r>
      <w:r>
        <w:rPr>
          <w:rFonts w:ascii="Times New Roman" w:hAnsi="Times New Roman" w:cs="Times New Roman"/>
          <w:sz w:val="28"/>
          <w:szCs w:val="28"/>
        </w:rPr>
        <w:t xml:space="preserve"> все вопросы, связанные с обслуживанием </w:t>
      </w:r>
      <w:r>
        <w:rPr>
          <w:rFonts w:ascii="Times New Roman" w:hAnsi="Times New Roman" w:cs="Times New Roman"/>
          <w:sz w:val="28"/>
          <w:szCs w:val="28"/>
        </w:rPr>
        <w:t xml:space="preserve">и проблемах с электроснабжением</w:t>
      </w:r>
      <w:r>
        <w:rPr>
          <w:rFonts w:ascii="Times New Roman" w:hAnsi="Times New Roman" w:cs="Times New Roman"/>
          <w:sz w:val="28"/>
          <w:szCs w:val="28"/>
        </w:rPr>
        <w:t xml:space="preserve">, решаются исключительно через официальные каналы связи: горячую линию, личный кабинет на сайтах компаний или </w:t>
      </w:r>
      <w:r>
        <w:rPr>
          <w:rFonts w:ascii="Times New Roman" w:hAnsi="Times New Roman" w:cs="Times New Roman"/>
          <w:sz w:val="28"/>
          <w:szCs w:val="28"/>
        </w:rPr>
        <w:t xml:space="preserve">личное</w:t>
      </w:r>
      <w:r>
        <w:rPr>
          <w:rFonts w:ascii="Times New Roman" w:hAnsi="Times New Roman" w:cs="Times New Roman"/>
          <w:sz w:val="28"/>
          <w:szCs w:val="28"/>
        </w:rPr>
        <w:t xml:space="preserve"> обращение</w:t>
      </w:r>
      <w:r>
        <w:rPr>
          <w:rFonts w:ascii="Times New Roman" w:hAnsi="Times New Roman" w:cs="Times New Roman"/>
          <w:sz w:val="28"/>
          <w:szCs w:val="28"/>
        </w:rPr>
        <w:t xml:space="preserve"> в офис компаний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Если кто-то звонит от имени </w:t>
      </w: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сетевой или энергосбытовой, управляющей компаний</w:t>
      </w:r>
      <w:r>
        <w:rPr>
          <w:rFonts w:ascii="Times New Roman" w:hAnsi="Times New Roman" w:cs="Times New Roman"/>
          <w:sz w:val="28"/>
          <w:szCs w:val="28"/>
        </w:rPr>
        <w:t xml:space="preserve">, всегда стоит перезвонить по официальному номеру компании, чтобы подтвердить информацию.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Также информируем, что обо всех случаях воровства электроэнергии, незаконных подключениях можно сообщить по телефону доверия Карельского филиала (8142) 59-90-90 – круглосуточно, бесплатно, конфиденциально.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Дударева Мария Владимировна</dc:creator>
  <cp:keywords/>
  <dc:description/>
  <cp:revision>6</cp:revision>
  <dcterms:created xsi:type="dcterms:W3CDTF">2025-02-03T06:18:00Z</dcterms:created>
  <dcterms:modified xsi:type="dcterms:W3CDTF">2025-04-01T04:39:07Z</dcterms:modified>
</cp:coreProperties>
</file>