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64" w:rsidRPr="001A4464" w:rsidRDefault="001A4464" w:rsidP="001A44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464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D54345" w:rsidRDefault="00D54345" w:rsidP="00D543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учетной политике утвержденной</w:t>
      </w:r>
    </w:p>
    <w:p w:rsidR="00D54345" w:rsidRDefault="00D54345" w:rsidP="00D543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</w:p>
    <w:p w:rsidR="00D54345" w:rsidRPr="0094706B" w:rsidRDefault="00D54345" w:rsidP="00D543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от 06.10.2025 г. №42</w:t>
      </w:r>
    </w:p>
    <w:p w:rsidR="001A4464" w:rsidRDefault="001A4464" w:rsidP="001A4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4464" w:rsidRPr="001A4464" w:rsidRDefault="001A4464" w:rsidP="001A4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64">
        <w:rPr>
          <w:rFonts w:ascii="Times New Roman" w:hAnsi="Times New Roman" w:cs="Times New Roman"/>
          <w:b/>
          <w:sz w:val="24"/>
          <w:szCs w:val="24"/>
        </w:rPr>
        <w:t xml:space="preserve">Состав инвентаризационной комиссии </w:t>
      </w:r>
      <w:r w:rsidR="0020664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206640">
        <w:rPr>
          <w:rFonts w:ascii="Times New Roman" w:hAnsi="Times New Roman" w:cs="Times New Roman"/>
          <w:b/>
          <w:sz w:val="24"/>
          <w:szCs w:val="24"/>
        </w:rPr>
        <w:t>Чупинского</w:t>
      </w:r>
      <w:proofErr w:type="spellEnd"/>
      <w:r w:rsidR="0020664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</w:p>
    <w:p w:rsidR="001A4464" w:rsidRPr="001A4464" w:rsidRDefault="00206640" w:rsidP="001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4464" w:rsidRPr="001A4464">
        <w:rPr>
          <w:rFonts w:ascii="Times New Roman" w:hAnsi="Times New Roman" w:cs="Times New Roman"/>
          <w:sz w:val="24"/>
          <w:szCs w:val="24"/>
        </w:rPr>
        <w:t xml:space="preserve">В состав постоянно действующей инвентаризационной комиссии </w:t>
      </w:r>
      <w:r w:rsidR="001C18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187C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1C187C">
        <w:rPr>
          <w:rFonts w:ascii="Times New Roman" w:hAnsi="Times New Roman" w:cs="Times New Roman"/>
          <w:sz w:val="24"/>
          <w:szCs w:val="24"/>
        </w:rPr>
        <w:t>поселения входят</w:t>
      </w:r>
      <w:r w:rsidR="001A4464" w:rsidRPr="001A4464">
        <w:rPr>
          <w:rFonts w:ascii="Times New Roman" w:hAnsi="Times New Roman" w:cs="Times New Roman"/>
          <w:sz w:val="24"/>
          <w:szCs w:val="24"/>
        </w:rPr>
        <w:t>:</w:t>
      </w:r>
    </w:p>
    <w:p w:rsidR="009D70D9" w:rsidRDefault="001A4464" w:rsidP="001A4464">
      <w:pPr>
        <w:rPr>
          <w:rFonts w:ascii="Times New Roman" w:hAnsi="Times New Roman" w:cs="Times New Roman"/>
          <w:sz w:val="24"/>
          <w:szCs w:val="24"/>
        </w:rPr>
      </w:pPr>
      <w:r w:rsidRPr="001A4464">
        <w:rPr>
          <w:rFonts w:ascii="Times New Roman" w:hAnsi="Times New Roman" w:cs="Times New Roman"/>
          <w:sz w:val="24"/>
          <w:szCs w:val="24"/>
        </w:rPr>
        <w:t>– председатель комиссии</w:t>
      </w:r>
      <w:r w:rsidR="009D70D9">
        <w:rPr>
          <w:rFonts w:ascii="Times New Roman" w:hAnsi="Times New Roman" w:cs="Times New Roman"/>
          <w:sz w:val="24"/>
          <w:szCs w:val="24"/>
        </w:rPr>
        <w:t>;</w:t>
      </w:r>
    </w:p>
    <w:p w:rsidR="001A4464" w:rsidRPr="001A4464" w:rsidRDefault="001A4464" w:rsidP="001A4464">
      <w:pPr>
        <w:rPr>
          <w:rFonts w:ascii="Times New Roman" w:hAnsi="Times New Roman" w:cs="Times New Roman"/>
          <w:sz w:val="24"/>
          <w:szCs w:val="24"/>
        </w:rPr>
      </w:pPr>
      <w:r w:rsidRPr="001A4464">
        <w:rPr>
          <w:rFonts w:ascii="Times New Roman" w:hAnsi="Times New Roman" w:cs="Times New Roman"/>
          <w:sz w:val="24"/>
          <w:szCs w:val="24"/>
        </w:rPr>
        <w:t xml:space="preserve">– секретарь комиссии – </w:t>
      </w:r>
      <w:r w:rsidRPr="009D70D9">
        <w:rPr>
          <w:rFonts w:ascii="Times New Roman" w:hAnsi="Times New Roman" w:cs="Times New Roman"/>
          <w:sz w:val="24"/>
          <w:szCs w:val="24"/>
        </w:rPr>
        <w:t>бухгалтер</w:t>
      </w:r>
      <w:r w:rsidRPr="001A4464">
        <w:rPr>
          <w:rFonts w:ascii="Times New Roman" w:hAnsi="Times New Roman" w:cs="Times New Roman"/>
          <w:sz w:val="24"/>
          <w:szCs w:val="24"/>
        </w:rPr>
        <w:t>;</w:t>
      </w:r>
    </w:p>
    <w:p w:rsidR="001A4464" w:rsidRPr="001A4464" w:rsidRDefault="001A4464" w:rsidP="001A4464">
      <w:pPr>
        <w:rPr>
          <w:rFonts w:ascii="Times New Roman" w:hAnsi="Times New Roman" w:cs="Times New Roman"/>
          <w:sz w:val="24"/>
          <w:szCs w:val="24"/>
        </w:rPr>
      </w:pPr>
      <w:r w:rsidRPr="001A4464">
        <w:rPr>
          <w:rFonts w:ascii="Times New Roman" w:hAnsi="Times New Roman" w:cs="Times New Roman"/>
          <w:sz w:val="24"/>
          <w:szCs w:val="24"/>
        </w:rPr>
        <w:t>– члены комиссии</w:t>
      </w:r>
      <w:r w:rsidR="009D70D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1A4464">
        <w:rPr>
          <w:rFonts w:ascii="Times New Roman" w:hAnsi="Times New Roman" w:cs="Times New Roman"/>
          <w:sz w:val="24"/>
          <w:szCs w:val="24"/>
        </w:rPr>
        <w:t>:</w:t>
      </w:r>
    </w:p>
    <w:p w:rsidR="001A4464" w:rsidRPr="001A4464" w:rsidRDefault="001A4464" w:rsidP="001A4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4464">
        <w:rPr>
          <w:rFonts w:ascii="Times New Roman" w:hAnsi="Times New Roman" w:cs="Times New Roman"/>
          <w:sz w:val="24"/>
          <w:szCs w:val="24"/>
        </w:rPr>
        <w:t xml:space="preserve">Свои функции комиссия выполняет в соответствии </w:t>
      </w:r>
      <w:r w:rsidR="001C187C" w:rsidRPr="001A4464">
        <w:rPr>
          <w:rFonts w:ascii="Times New Roman" w:hAnsi="Times New Roman" w:cs="Times New Roman"/>
          <w:sz w:val="24"/>
          <w:szCs w:val="24"/>
        </w:rPr>
        <w:t>с </w:t>
      </w:r>
      <w:r w:rsidR="001C187C">
        <w:rPr>
          <w:rFonts w:ascii="Times New Roman" w:hAnsi="Times New Roman" w:cs="Times New Roman"/>
          <w:sz w:val="24"/>
          <w:szCs w:val="24"/>
        </w:rPr>
        <w:t>Положением</w:t>
      </w:r>
      <w:r w:rsidRPr="001A4464">
        <w:rPr>
          <w:rFonts w:ascii="Times New Roman" w:hAnsi="Times New Roman" w:cs="Times New Roman"/>
          <w:sz w:val="24"/>
          <w:szCs w:val="24"/>
        </w:rPr>
        <w:t xml:space="preserve"> об </w:t>
      </w:r>
      <w:r w:rsidR="001C187C" w:rsidRPr="001A4464">
        <w:rPr>
          <w:rFonts w:ascii="Times New Roman" w:hAnsi="Times New Roman" w:cs="Times New Roman"/>
          <w:sz w:val="24"/>
          <w:szCs w:val="24"/>
        </w:rPr>
        <w:t>инвентаризаци</w:t>
      </w:r>
      <w:r w:rsidR="001C187C">
        <w:rPr>
          <w:rFonts w:ascii="Times New Roman" w:hAnsi="Times New Roman" w:cs="Times New Roman"/>
          <w:sz w:val="24"/>
          <w:szCs w:val="24"/>
        </w:rPr>
        <w:t>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640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206640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1C187C">
        <w:rPr>
          <w:rFonts w:ascii="Times New Roman" w:hAnsi="Times New Roman" w:cs="Times New Roman"/>
          <w:sz w:val="24"/>
          <w:szCs w:val="24"/>
        </w:rPr>
        <w:t>поселения (</w:t>
      </w:r>
      <w:r>
        <w:rPr>
          <w:rFonts w:ascii="Times New Roman" w:hAnsi="Times New Roman" w:cs="Times New Roman"/>
          <w:sz w:val="24"/>
          <w:szCs w:val="24"/>
        </w:rPr>
        <w:t>приложение 5 к настоящей учетной политике)</w:t>
      </w:r>
      <w:r w:rsidRPr="001A4464">
        <w:rPr>
          <w:rFonts w:ascii="Times New Roman" w:hAnsi="Times New Roman" w:cs="Times New Roman"/>
          <w:sz w:val="24"/>
          <w:szCs w:val="24"/>
        </w:rPr>
        <w:t xml:space="preserve">, также в соответствии </w:t>
      </w:r>
      <w:r w:rsidR="001C187C" w:rsidRPr="001A4464">
        <w:rPr>
          <w:rFonts w:ascii="Times New Roman" w:hAnsi="Times New Roman" w:cs="Times New Roman"/>
          <w:sz w:val="24"/>
          <w:szCs w:val="24"/>
        </w:rPr>
        <w:t>с Порядком</w:t>
      </w:r>
      <w:r w:rsidRPr="001A4464">
        <w:rPr>
          <w:rFonts w:ascii="Times New Roman" w:hAnsi="Times New Roman" w:cs="Times New Roman"/>
          <w:sz w:val="24"/>
          <w:szCs w:val="24"/>
        </w:rPr>
        <w:t xml:space="preserve"> и графиком проведения инвентаризации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06640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20664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1A4464">
        <w:rPr>
          <w:rFonts w:ascii="Times New Roman" w:hAnsi="Times New Roman" w:cs="Times New Roman"/>
          <w:sz w:val="24"/>
          <w:szCs w:val="24"/>
        </w:rPr>
        <w:t>.</w:t>
      </w:r>
    </w:p>
    <w:p w:rsidR="001A4464" w:rsidRPr="001A4464" w:rsidRDefault="001A4464" w:rsidP="001A4464">
      <w:r w:rsidRPr="001A4464">
        <w:rPr>
          <w:rFonts w:ascii="Times New Roman" w:hAnsi="Times New Roman" w:cs="Times New Roman"/>
          <w:sz w:val="24"/>
          <w:szCs w:val="24"/>
        </w:rPr>
        <w:br/>
      </w:r>
      <w:r w:rsidRPr="001A4464">
        <w:rPr>
          <w:rFonts w:ascii="Times New Roman" w:hAnsi="Times New Roman" w:cs="Times New Roman"/>
          <w:sz w:val="24"/>
          <w:szCs w:val="24"/>
        </w:rPr>
        <w:br/>
      </w:r>
    </w:p>
    <w:p w:rsidR="00B622CB" w:rsidRDefault="00B622CB"/>
    <w:sectPr w:rsidR="00B6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1F74"/>
    <w:multiLevelType w:val="multilevel"/>
    <w:tmpl w:val="BDD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4"/>
    <w:rsid w:val="001A4464"/>
    <w:rsid w:val="001C187C"/>
    <w:rsid w:val="0020181B"/>
    <w:rsid w:val="00206640"/>
    <w:rsid w:val="009D70D9"/>
    <w:rsid w:val="00B105C2"/>
    <w:rsid w:val="00B622CB"/>
    <w:rsid w:val="00D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4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i3-10105F</dc:creator>
  <cp:keywords/>
  <dc:description/>
  <cp:lastModifiedBy>Юрий Давыдов</cp:lastModifiedBy>
  <cp:revision>7</cp:revision>
  <dcterms:created xsi:type="dcterms:W3CDTF">2025-06-04T12:48:00Z</dcterms:created>
  <dcterms:modified xsi:type="dcterms:W3CDTF">2025-10-15T14:47:00Z</dcterms:modified>
</cp:coreProperties>
</file>